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5F" w:rsidRDefault="00C06F5F" w:rsidP="00C06F5F">
      <w:pPr>
        <w:jc w:val="center"/>
        <w:rPr>
          <w:b/>
          <w:sz w:val="28"/>
          <w:szCs w:val="28"/>
        </w:rPr>
      </w:pPr>
    </w:p>
    <w:p w:rsidR="00C06F5F" w:rsidRDefault="00C06F5F" w:rsidP="00C06F5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06F5F" w:rsidRDefault="00C06F5F" w:rsidP="00C06F5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C06F5F" w:rsidRDefault="00C06F5F" w:rsidP="00C06F5F">
      <w:pPr>
        <w:tabs>
          <w:tab w:val="left" w:pos="690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СЕВСКИЙ РАЙОН</w:t>
      </w:r>
    </w:p>
    <w:p w:rsidR="00C06F5F" w:rsidRDefault="00C06F5F" w:rsidP="00C06F5F">
      <w:pPr>
        <w:tabs>
          <w:tab w:val="left" w:pos="6900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ПОДЛЕСНО-НОВОСЕЛЬСКОЕ  СЕЛЬСКОЕ  ПОСЕЛЕНИЕ</w:t>
      </w:r>
      <w:r>
        <w:rPr>
          <w:b/>
          <w:sz w:val="28"/>
          <w:szCs w:val="28"/>
        </w:rPr>
        <w:tab/>
      </w:r>
    </w:p>
    <w:p w:rsidR="00C06F5F" w:rsidRDefault="00C06F5F" w:rsidP="00C06F5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ПОДЛЕСНО-НОВОСЕЛЬСКИЙ СЕЛЬСКИЙ СОВЕТ НАРОДНЫХ ДЕПУТАТОВ</w:t>
      </w:r>
    </w:p>
    <w:p w:rsidR="00C06F5F" w:rsidRDefault="00C06F5F" w:rsidP="00C06F5F">
      <w:pPr>
        <w:spacing w:after="0"/>
        <w:rPr>
          <w:b/>
          <w:sz w:val="28"/>
          <w:szCs w:val="28"/>
        </w:rPr>
      </w:pPr>
    </w:p>
    <w:p w:rsidR="00C06F5F" w:rsidRDefault="00C06F5F" w:rsidP="00C06F5F">
      <w:pPr>
        <w:tabs>
          <w:tab w:val="left" w:pos="6146"/>
        </w:tabs>
        <w:spacing w:after="0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</w:t>
      </w:r>
      <w:r>
        <w:t xml:space="preserve"> </w:t>
      </w:r>
      <w:r>
        <w:rPr>
          <w:b/>
        </w:rPr>
        <w:t>РЕШЕНИЕ</w:t>
      </w:r>
      <w:r>
        <w:rPr>
          <w:b/>
        </w:rPr>
        <w:tab/>
      </w:r>
    </w:p>
    <w:p w:rsidR="00C06F5F" w:rsidRDefault="00C06F5F" w:rsidP="00C06F5F">
      <w:pPr>
        <w:spacing w:after="0"/>
        <w:rPr>
          <w:b/>
        </w:rPr>
      </w:pP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от 22 апреля  2019 года   №118 </w:t>
      </w: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д. </w:t>
      </w:r>
      <w:proofErr w:type="spellStart"/>
      <w:r>
        <w:rPr>
          <w:sz w:val="24"/>
          <w:szCs w:val="24"/>
        </w:rPr>
        <w:t>Подлесные</w:t>
      </w:r>
      <w:proofErr w:type="spellEnd"/>
      <w:r>
        <w:rPr>
          <w:sz w:val="24"/>
          <w:szCs w:val="24"/>
        </w:rPr>
        <w:t xml:space="preserve"> Новоселки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О  внесении изменений </w:t>
      </w: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в  Устав МО «</w:t>
      </w:r>
      <w:proofErr w:type="spellStart"/>
      <w:r>
        <w:rPr>
          <w:sz w:val="24"/>
          <w:szCs w:val="24"/>
        </w:rPr>
        <w:t>Подлесно-Новосельское</w:t>
      </w:r>
      <w:proofErr w:type="spellEnd"/>
      <w:r>
        <w:rPr>
          <w:sz w:val="24"/>
          <w:szCs w:val="24"/>
        </w:rPr>
        <w:t xml:space="preserve"> </w:t>
      </w: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сельское поселение»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в новой  редакции)  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В  целях  приведения   Устава МО « </w:t>
      </w:r>
      <w:proofErr w:type="spellStart"/>
      <w:r>
        <w:rPr>
          <w:sz w:val="24"/>
          <w:szCs w:val="24"/>
        </w:rPr>
        <w:t>Подлесно-Новосельское</w:t>
      </w:r>
      <w:proofErr w:type="spellEnd"/>
      <w:r>
        <w:rPr>
          <w:sz w:val="24"/>
          <w:szCs w:val="24"/>
        </w:rPr>
        <w:t xml:space="preserve">  сельское поселение»   в соответствие  с  действующим  законодательством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в новой редакции)  </w:t>
      </w:r>
      <w:proofErr w:type="spellStart"/>
      <w:r>
        <w:rPr>
          <w:sz w:val="24"/>
          <w:szCs w:val="24"/>
        </w:rPr>
        <w:t>Подлесно-Новосельский</w:t>
      </w:r>
      <w:proofErr w:type="spellEnd"/>
      <w:r>
        <w:rPr>
          <w:sz w:val="24"/>
          <w:szCs w:val="24"/>
        </w:rPr>
        <w:t xml:space="preserve">  сельский  Совет  народных  депутатов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tabs>
          <w:tab w:val="left" w:pos="708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РЕШИЛ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Принять  изменения в Устав МО «</w:t>
      </w:r>
      <w:proofErr w:type="spellStart"/>
      <w:r>
        <w:rPr>
          <w:sz w:val="24"/>
          <w:szCs w:val="24"/>
        </w:rPr>
        <w:t>Подлесно-Новосельское</w:t>
      </w:r>
      <w:proofErr w:type="spellEnd"/>
      <w:r>
        <w:rPr>
          <w:sz w:val="24"/>
          <w:szCs w:val="24"/>
        </w:rPr>
        <w:t xml:space="preserve"> сельское поселение» </w:t>
      </w:r>
    </w:p>
    <w:p w:rsidR="00C06F5F" w:rsidRDefault="00C06F5F" w:rsidP="00C06F5F">
      <w:pPr>
        <w:spacing w:after="0"/>
        <w:ind w:left="900"/>
        <w:rPr>
          <w:sz w:val="24"/>
          <w:szCs w:val="24"/>
        </w:rPr>
      </w:pPr>
      <w:r>
        <w:rPr>
          <w:sz w:val="24"/>
          <w:szCs w:val="24"/>
        </w:rPr>
        <w:t xml:space="preserve"> (в новой редакции)</w:t>
      </w: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2.Внести в Устав МО «</w:t>
      </w:r>
      <w:proofErr w:type="spellStart"/>
      <w:r>
        <w:rPr>
          <w:sz w:val="24"/>
          <w:szCs w:val="24"/>
        </w:rPr>
        <w:t>Подлесно-Новосельское</w:t>
      </w:r>
      <w:proofErr w:type="spellEnd"/>
      <w:r>
        <w:rPr>
          <w:sz w:val="24"/>
          <w:szCs w:val="24"/>
        </w:rPr>
        <w:t xml:space="preserve"> сельское поселение » (в новой редакции) изменения (прилагаются)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3.Направить настоящие изменения в Устав МО «</w:t>
      </w:r>
      <w:proofErr w:type="spellStart"/>
      <w:r>
        <w:rPr>
          <w:sz w:val="24"/>
          <w:szCs w:val="24"/>
        </w:rPr>
        <w:t>Подлесно-Новосельское</w:t>
      </w:r>
      <w:proofErr w:type="spellEnd"/>
      <w:r>
        <w:rPr>
          <w:sz w:val="24"/>
          <w:szCs w:val="24"/>
        </w:rPr>
        <w:t xml:space="preserve"> сельское поселение 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в новой редакции) в Управление Министерства юстиции Российской Федерации по Брянской области для регистрации.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4. Настоящее решение опубликовать в установленном порядке.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jc w:val="both"/>
      </w:pPr>
    </w:p>
    <w:p w:rsidR="00C06F5F" w:rsidRDefault="00C06F5F" w:rsidP="00C06F5F">
      <w:pPr>
        <w:spacing w:after="0"/>
        <w:jc w:val="both"/>
      </w:pPr>
    </w:p>
    <w:p w:rsidR="00C06F5F" w:rsidRDefault="00C06F5F" w:rsidP="00C06F5F">
      <w:pPr>
        <w:pStyle w:val="a5"/>
        <w:spacing w:after="0"/>
      </w:pPr>
      <w:r>
        <w:t xml:space="preserve">           Глава </w:t>
      </w:r>
      <w:proofErr w:type="spellStart"/>
      <w:r>
        <w:t>Подлесно-Новосельского</w:t>
      </w:r>
      <w:proofErr w:type="spellEnd"/>
      <w:r>
        <w:t xml:space="preserve">                                                        </w:t>
      </w:r>
    </w:p>
    <w:p w:rsidR="00C06F5F" w:rsidRDefault="00C06F5F" w:rsidP="00C06F5F">
      <w:pPr>
        <w:pStyle w:val="a5"/>
        <w:spacing w:after="0"/>
      </w:pPr>
      <w:r>
        <w:t xml:space="preserve">           сельского поселения                                                      </w:t>
      </w:r>
      <w:proofErr w:type="spellStart"/>
      <w:r>
        <w:t>С.Н.Родонежский</w:t>
      </w:r>
      <w:proofErr w:type="spellEnd"/>
      <w:r>
        <w:t xml:space="preserve">                                </w:t>
      </w:r>
    </w:p>
    <w:p w:rsidR="00C06F5F" w:rsidRDefault="00C06F5F" w:rsidP="00C06F5F">
      <w:pPr>
        <w:pStyle w:val="a5"/>
        <w:spacing w:after="0"/>
      </w:pPr>
    </w:p>
    <w:p w:rsidR="00C06F5F" w:rsidRDefault="00C06F5F" w:rsidP="00C06F5F">
      <w:pPr>
        <w:pStyle w:val="a5"/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ПРИЛОЖЕНИЕ 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к решению </w:t>
      </w:r>
      <w:proofErr w:type="spellStart"/>
      <w:r>
        <w:rPr>
          <w:color w:val="000000"/>
        </w:rPr>
        <w:t>Подлесно-Новосельского</w:t>
      </w:r>
      <w:proofErr w:type="spellEnd"/>
      <w:r>
        <w:rPr>
          <w:color w:val="000000"/>
        </w:rPr>
        <w:t xml:space="preserve">    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сельского Совета народных  депутатов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от 22апреля  2019 года № 118      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</w:rPr>
        <w:t>Статья 6. Вопросы местного значения сельского поселения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  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Пункт 1 изложить в новой редакции: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 К вопросам местного значения поселения относятся: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его исполнением, составление и утверждение отчета об исполнении бюджета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установление, изменение и отмена местных налогов и сборов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владение, пользование и распоряжение имуществом, находящимся в муниципальной собственности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обеспечение первичных мер пожарной безопасности в границах населенных пунктов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5) создание условий для обеспечения жителей поселения услугами связи, общественного питания, торговли и бытового обслуживания;                                                              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8) формирование архивных фондов поселения;</w:t>
      </w:r>
    </w:p>
    <w:p w:rsidR="00C06F5F" w:rsidRDefault="00C06F5F" w:rsidP="00C06F5F">
      <w:pPr>
        <w:spacing w:after="0"/>
        <w:jc w:val="both"/>
        <w:rPr>
          <w:rFonts w:ascii="Calibri" w:hAnsi="Calibri" w:cs="Calibri"/>
          <w:b/>
        </w:rPr>
      </w:pPr>
      <w:r>
        <w:rPr>
          <w:b/>
          <w:color w:val="000000"/>
        </w:rPr>
        <w:t xml:space="preserve">9) </w:t>
      </w:r>
      <w:r>
        <w:rPr>
          <w:rFonts w:ascii="Calibri" w:hAnsi="Calibri" w:cs="Calibri"/>
          <w:b/>
        </w:rPr>
        <w:t xml:space="preserve"> 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10) утверждение правил благоустройства территории поселения, осуществление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их соблюдением, организация  благоустройства территории поселения в соответствии с указанными правилами;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12)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13) организация и осуществление мероприятий по работе с детьми и молодежью в поселении;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14)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15) организация ритуальных услуг и содержание мест захоронения;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16)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использования.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rStyle w:val="ab"/>
        </w:rPr>
      </w:pPr>
      <w:r>
        <w:rPr>
          <w:rStyle w:val="ab"/>
          <w:color w:val="000000"/>
        </w:rPr>
        <w:t>Статья 7. Права органов местного самоуправления поселения на решение вопросов, не отнесенных к вопросам местного значения поселений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rStyle w:val="ab"/>
          <w:color w:val="000000"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rStyle w:val="ab"/>
          <w:b w:val="0"/>
          <w:color w:val="000000"/>
        </w:rPr>
      </w:pPr>
      <w:r>
        <w:rPr>
          <w:rStyle w:val="ab"/>
          <w:color w:val="000000"/>
        </w:rPr>
        <w:t xml:space="preserve">Пункт 1 изложить в новой редакции: 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      1. Органы местного самоуправления поселения имеют право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: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создание музеев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совершение нотариальных действий, предусмотренных законодательством, в случае отсутствия в поселении нотариуса;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участие в осуществлении деятельности по опеке и попечительству;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7) создание муниципальной пожарной охраны;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8) создание условий для развития туризма;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9) оказание поддержки общественным наблюдательным комиссиям, осуществляющим общественный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10)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</w:t>
      </w:r>
      <w:r>
        <w:rPr>
          <w:rStyle w:val="apple-converted-space"/>
          <w:color w:val="000000"/>
        </w:rPr>
        <w:t> </w:t>
      </w:r>
      <w:hyperlink r:id="rId5" w:history="1">
        <w:r>
          <w:rPr>
            <w:rStyle w:val="a3"/>
          </w:rPr>
          <w:t>законом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от 24 ноября 1995 года № 181-ФЗ «О социальной защите инвалидов в Российской Федерации»;</w:t>
      </w:r>
    </w:p>
    <w:p w:rsidR="00C06F5F" w:rsidRDefault="00C06F5F" w:rsidP="00C06F5F">
      <w:pPr>
        <w:pStyle w:val="a4"/>
        <w:spacing w:before="0" w:beforeAutospacing="0" w:after="0" w:afterAutospacing="0"/>
        <w:jc w:val="both"/>
      </w:pPr>
      <w:r>
        <w:rPr>
          <w:color w:val="000000"/>
        </w:rPr>
        <w:t>11)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</w:t>
      </w:r>
      <w:r>
        <w:rPr>
          <w:rStyle w:val="apple-converted-space"/>
          <w:color w:val="000000"/>
        </w:rPr>
        <w:t> </w:t>
      </w:r>
      <w:hyperlink r:id="rId6" w:history="1">
        <w:r>
          <w:rPr>
            <w:rStyle w:val="a3"/>
          </w:rPr>
          <w:t>законодательством</w:t>
        </w:r>
      </w:hyperlink>
      <w:r>
        <w:t>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rFonts w:ascii="Calibri" w:hAnsi="Calibri" w:cs="Calibri"/>
          <w:b/>
        </w:rPr>
        <w:t>12) осуществление деятельности по обращению с животными без владельцев, обитающими на территории поселения;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13) осуществление мероприятий в сфере профилактики правонарушений, предусмотренных Федеральным законом « Об основах системы профилактики правонарушений в Российской Федерации»;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14)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C06F5F" w:rsidRDefault="00C06F5F" w:rsidP="00C06F5F">
      <w:pPr>
        <w:pStyle w:val="3"/>
        <w:keepNext w:val="0"/>
        <w:autoSpaceDE w:val="0"/>
        <w:autoSpaceDN w:val="0"/>
        <w:adjustRightInd w:val="0"/>
        <w:spacing w:before="0" w:after="0"/>
        <w:jc w:val="both"/>
        <w:rPr>
          <w:rFonts w:ascii="Times New Roman" w:eastAsia="Calibri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15)</w:t>
      </w:r>
      <w:r>
        <w:rPr>
          <w:rFonts w:ascii="Times New Roman" w:eastAsia="Calibri" w:hAnsi="Times New Roman"/>
          <w:b w:val="0"/>
          <w:bCs w:val="0"/>
          <w:sz w:val="24"/>
          <w:szCs w:val="24"/>
        </w:rPr>
        <w:t xml:space="preserve">   осуществление   мероприятий   по   защите   прав   потребителей,</w:t>
      </w:r>
      <w:r>
        <w:rPr>
          <w:rFonts w:ascii="Times New Roman" w:eastAsia="Calibri" w:hAnsi="Times New Roman"/>
          <w:b w:val="0"/>
          <w:sz w:val="24"/>
          <w:szCs w:val="24"/>
        </w:rPr>
        <w:t xml:space="preserve"> предусмотренных  Законом  Российской  Федерации  от 7 февраля 1992 года N 2300-1 "О защите прав потребителей".</w:t>
      </w:r>
    </w:p>
    <w:p w:rsidR="00C06F5F" w:rsidRDefault="00C06F5F" w:rsidP="00C06F5F">
      <w:pPr>
        <w:pStyle w:val="a4"/>
        <w:spacing w:before="0" w:beforeAutospacing="0" w:after="0" w:afterAutospacing="0"/>
        <w:jc w:val="both"/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 </w:t>
      </w:r>
      <w:r>
        <w:rPr>
          <w:b/>
          <w:color w:val="000000"/>
        </w:rPr>
        <w:t>Статья 17. Территориальное общественное самоуправление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  <w:color w:val="000000"/>
        </w:rPr>
      </w:pPr>
    </w:p>
    <w:p w:rsidR="00C06F5F" w:rsidRDefault="00C06F5F" w:rsidP="00C06F5F">
      <w:pPr>
        <w:spacing w:after="0"/>
        <w:ind w:firstLine="540"/>
        <w:jc w:val="both"/>
        <w:rPr>
          <w:b/>
        </w:rPr>
      </w:pPr>
      <w:r>
        <w:rPr>
          <w:b/>
        </w:rPr>
        <w:t xml:space="preserve">1. Под территориальным общественным самоуправлением понимается самоорганизация граждан по месту их жительства </w:t>
      </w:r>
      <w:proofErr w:type="gramStart"/>
      <w:r>
        <w:rPr>
          <w:b/>
        </w:rPr>
        <w:t>на части территории</w:t>
      </w:r>
      <w:proofErr w:type="gramEnd"/>
      <w:r>
        <w:rPr>
          <w:b/>
        </w:rPr>
        <w:t xml:space="preserve"> поселения для самостоятельного и под свою ответственность осуществления собственных инициатив по вопросам местного значения.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 Территориальное общественное самоуправление осуществляется непосредственно населением поселения посредством проведения собраний и конференций граждан, а также посредством создания органов территориального общественного самоуправления.</w:t>
      </w:r>
    </w:p>
    <w:p w:rsidR="00C06F5F" w:rsidRDefault="00C06F5F" w:rsidP="00C06F5F">
      <w:pPr>
        <w:spacing w:after="0"/>
        <w:ind w:firstLine="540"/>
        <w:jc w:val="both"/>
        <w:rPr>
          <w:b/>
        </w:rPr>
      </w:pPr>
      <w:r>
        <w:rPr>
          <w:b/>
          <w:color w:val="000000"/>
        </w:rPr>
        <w:t>3</w:t>
      </w:r>
      <w:r>
        <w:rPr>
          <w:b/>
        </w:rPr>
        <w:t xml:space="preserve"> 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представительным органом поселения.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4. Территория, на которой осуществляется территориальное общественное самоуправление, не может входить в состав другой аналогичной территории.</w:t>
      </w:r>
    </w:p>
    <w:p w:rsidR="00C06F5F" w:rsidRDefault="00C06F5F" w:rsidP="00C06F5F">
      <w:pPr>
        <w:spacing w:after="0"/>
        <w:ind w:firstLine="540"/>
        <w:jc w:val="both"/>
        <w:rPr>
          <w:b/>
        </w:rPr>
      </w:pPr>
      <w:r>
        <w:rPr>
          <w:b/>
        </w:rPr>
        <w:t xml:space="preserve">5.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</w:t>
      </w:r>
      <w:proofErr w:type="gramStart"/>
      <w:r>
        <w:rPr>
          <w:b/>
        </w:rPr>
        <w:t>соответствующих</w:t>
      </w:r>
      <w:proofErr w:type="gramEnd"/>
      <w:r>
        <w:rPr>
          <w:b/>
        </w:rPr>
        <w:t xml:space="preserve"> поселения. Порядок регистрации устава территориального общественного самоуправления определяется нормативными правовыми актами представительного органа муниципального образования.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6. Территориальное общественное самоуправление в соответствии с его уставом может являться юридическим лицом  и  подлежит государственной регистрации в организационно - правовой форме некоммерческой организации.</w:t>
      </w:r>
    </w:p>
    <w:p w:rsidR="00C06F5F" w:rsidRDefault="00C06F5F" w:rsidP="00C06F5F">
      <w:pPr>
        <w:pStyle w:val="a4"/>
        <w:spacing w:before="0" w:beforeAutospacing="0" w:after="0" w:afterAutospacing="0"/>
        <w:jc w:val="both"/>
      </w:pPr>
    </w:p>
    <w:p w:rsidR="00C06F5F" w:rsidRDefault="00C06F5F" w:rsidP="00C06F5F">
      <w:pPr>
        <w:pStyle w:val="a4"/>
        <w:spacing w:before="0" w:beforeAutospacing="0" w:after="0" w:afterAutospacing="0"/>
        <w:jc w:val="both"/>
      </w:pPr>
    </w:p>
    <w:p w:rsidR="00C06F5F" w:rsidRDefault="00C06F5F" w:rsidP="00C06F5F">
      <w:pPr>
        <w:pStyle w:val="a4"/>
        <w:spacing w:before="0" w:beforeAutospacing="0" w:after="0" w:afterAutospacing="0"/>
        <w:jc w:val="both"/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Статья 18. Публичные слушания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  <w:color w:val="000000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>Выражение «Публичные слушания» заменить выражением «публичные слушания, общественные обсуждения»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 Для обсуждения проектов муниципальных правовых актов по вопросам местного значения с участием жителей сельского поселения Советом народных депутатов, главой сельского поселения могут проводиться публичные слушания.</w:t>
      </w:r>
    </w:p>
    <w:p w:rsidR="00C06F5F" w:rsidRDefault="00C06F5F" w:rsidP="00C06F5F">
      <w:pPr>
        <w:spacing w:after="0"/>
        <w:ind w:firstLine="540"/>
        <w:jc w:val="both"/>
        <w:rPr>
          <w:b/>
        </w:rPr>
      </w:pPr>
      <w:r>
        <w:rPr>
          <w:b/>
        </w:rPr>
        <w:t>2. Публичные слушания проводятся по инициативе населения, Совета народных депутатов сельского поселения, главы муниципального образования или главы местной администрации, осуществляющего свои полномочия на основе контракта.</w:t>
      </w:r>
    </w:p>
    <w:p w:rsidR="00C06F5F" w:rsidRDefault="00C06F5F" w:rsidP="00C06F5F">
      <w:pPr>
        <w:spacing w:after="0"/>
        <w:ind w:firstLine="540"/>
        <w:jc w:val="both"/>
        <w:rPr>
          <w:b/>
        </w:rPr>
      </w:pPr>
      <w:r>
        <w:rPr>
          <w:b/>
        </w:rPr>
        <w:t xml:space="preserve">Публичные слушания, проводимые по инициативе населения или Совета народных  депутатов сельского поселения, назначаются Советом народных депутатов </w:t>
      </w:r>
      <w:proofErr w:type="spellStart"/>
      <w:r>
        <w:rPr>
          <w:b/>
        </w:rPr>
        <w:t>Подлесно-Новосельского</w:t>
      </w:r>
      <w:proofErr w:type="spellEnd"/>
      <w:r>
        <w:rPr>
          <w:b/>
        </w:rPr>
        <w:t xml:space="preserve"> сельского поселения, а по инициативе главы муниципального образования или главы местной администрации, осуществляющего свои полномочия на основе контракта, - главой муниципального образования.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 На публичные слушания выносятся в обязательном порядке: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 1) проект устава муниципального образования, а также проект муниципального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нормативного  правового акта о внесении изменений и дополнений в данный устав, кроме случаев, когда </w:t>
      </w:r>
      <w:bookmarkStart w:id="0" w:name="_GoBack"/>
      <w:bookmarkEnd w:id="0"/>
      <w:r>
        <w:rPr>
          <w:color w:val="000000"/>
        </w:rPr>
        <w:t xml:space="preserve">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устава) или законов субъектов Российской Федерации в целях приведения данного устава в соответствие с этими нормативными правовыми актами;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2) проект местного бюджета и отчет о его исполнении;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 2.1) прое</w:t>
      </w:r>
      <w:proofErr w:type="gramStart"/>
      <w:r>
        <w:rPr>
          <w:color w:val="000000"/>
        </w:rPr>
        <w:t>кт стр</w:t>
      </w:r>
      <w:proofErr w:type="gramEnd"/>
      <w:r>
        <w:rPr>
          <w:color w:val="000000"/>
        </w:rPr>
        <w:t>атегии социально-экономического развития муниципального образования;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вопросы о преобразовании сельского поселения, за исключением случаев, если в соответствии со статьей 13 Федерального закона от 06.10.2003 № 131-ФЗ «Об общих принципах организации местного самоуправления в Российской Федерации» для преобразования сельского поселения требуется получение согласия населения сельского поселения, выраженного путем голосования, либо на сходах граждан.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C06F5F" w:rsidRDefault="00C06F5F" w:rsidP="00C06F5F">
      <w:pPr>
        <w:spacing w:after="0"/>
        <w:jc w:val="both"/>
        <w:rPr>
          <w:b/>
        </w:rPr>
      </w:pPr>
      <w:r>
        <w:rPr>
          <w:b/>
        </w:rPr>
        <w:t xml:space="preserve">4. </w:t>
      </w:r>
      <w:proofErr w:type="gramStart"/>
      <w:r>
        <w:rPr>
          <w:b/>
        </w:rPr>
        <w:t xml:space="preserve">Порядок организации и проведения публичных слушаний определяется нормативными правовыми актами Совета народных депутатов сельского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</w:t>
      </w:r>
      <w:r>
        <w:rPr>
          <w:b/>
        </w:rPr>
        <w:lastRenderedPageBreak/>
        <w:t>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  <w:proofErr w:type="gramEnd"/>
    </w:p>
    <w:p w:rsidR="00C06F5F" w:rsidRDefault="00C06F5F" w:rsidP="00C06F5F">
      <w:pPr>
        <w:spacing w:after="0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5. </w:t>
      </w:r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>
        <w:rPr>
          <w:rFonts w:eastAsia="Calibri"/>
          <w:sz w:val="24"/>
          <w:szCs w:val="24"/>
        </w:rPr>
        <w:t xml:space="preserve"> строительства, вопросам изменения одного вида разрешенного 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 нормативным правовым актом Совета народных депутатов с учетом положений </w:t>
      </w:r>
      <w:hyperlink r:id="rId7" w:history="1">
        <w:r>
          <w:rPr>
            <w:rStyle w:val="a3"/>
            <w:rFonts w:eastAsia="Calibri"/>
            <w:sz w:val="24"/>
            <w:szCs w:val="24"/>
          </w:rPr>
          <w:t>законодательства</w:t>
        </w:r>
      </w:hyperlink>
      <w:r>
        <w:rPr>
          <w:rFonts w:eastAsia="Calibri"/>
          <w:sz w:val="24"/>
          <w:szCs w:val="24"/>
        </w:rPr>
        <w:t xml:space="preserve"> о градостроительной деятельности.</w:t>
      </w:r>
    </w:p>
    <w:p w:rsidR="00C06F5F" w:rsidRDefault="00C06F5F" w:rsidP="00C06F5F">
      <w:pPr>
        <w:pStyle w:val="a4"/>
        <w:spacing w:before="0" w:beforeAutospacing="0" w:after="0" w:afterAutospacing="0"/>
        <w:jc w:val="both"/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Статья 28. Депутат </w:t>
      </w:r>
      <w:proofErr w:type="spellStart"/>
      <w:r>
        <w:rPr>
          <w:b/>
        </w:rPr>
        <w:t>Подлесно-Новосельского</w:t>
      </w:r>
      <w:proofErr w:type="spellEnd"/>
      <w:r>
        <w:rPr>
          <w:b/>
        </w:rPr>
        <w:t xml:space="preserve"> сельского Совета народных депутатов.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>Подпункт 1 пункта 6 читать в новой редакции:</w:t>
      </w: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spacing w:after="0"/>
        <w:ind w:firstLine="540"/>
        <w:jc w:val="both"/>
        <w:rPr>
          <w:b/>
        </w:rPr>
      </w:pPr>
      <w:proofErr w:type="gramStart"/>
      <w:r>
        <w:rPr>
          <w:b/>
        </w:rPr>
        <w:t>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</w:t>
      </w:r>
      <w:proofErr w:type="gramEnd"/>
      <w:r>
        <w:rPr>
          <w:b/>
        </w:rPr>
        <w:t xml:space="preserve">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>
        <w:rPr>
          <w:b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  <w:proofErr w:type="gramEnd"/>
    </w:p>
    <w:p w:rsidR="00C06F5F" w:rsidRDefault="00C06F5F" w:rsidP="00C06F5F">
      <w:pPr>
        <w:spacing w:after="0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pStyle w:val="a4"/>
        <w:spacing w:before="0" w:beforeAutospacing="0" w:after="0" w:afterAutospacing="0"/>
        <w:jc w:val="both"/>
        <w:rPr>
          <w:b/>
        </w:rPr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pStyle w:val="2"/>
        <w:spacing w:before="0" w:after="0"/>
        <w:jc w:val="center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ПРОТОКОЛ</w:t>
      </w:r>
    </w:p>
    <w:p w:rsidR="00C06F5F" w:rsidRDefault="00C06F5F" w:rsidP="00C06F5F">
      <w:pPr>
        <w:spacing w:after="0"/>
        <w:rPr>
          <w:sz w:val="20"/>
          <w:szCs w:val="20"/>
        </w:rPr>
      </w:pPr>
    </w:p>
    <w:p w:rsidR="00C06F5F" w:rsidRDefault="00C06F5F" w:rsidP="00C06F5F">
      <w:pPr>
        <w:pStyle w:val="3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Проведения публичных слушаний</w:t>
      </w:r>
    </w:p>
    <w:p w:rsidR="00C06F5F" w:rsidRDefault="00C06F5F" w:rsidP="00C06F5F">
      <w:pPr>
        <w:spacing w:after="0"/>
        <w:rPr>
          <w:sz w:val="20"/>
          <w:szCs w:val="20"/>
        </w:rPr>
      </w:pPr>
    </w:p>
    <w:p w:rsidR="00C06F5F" w:rsidRDefault="00C06F5F" w:rsidP="00C06F5F">
      <w:pPr>
        <w:pStyle w:val="22"/>
        <w:rPr>
          <w:sz w:val="24"/>
          <w:szCs w:val="24"/>
        </w:rPr>
      </w:pPr>
      <w:r>
        <w:rPr>
          <w:sz w:val="24"/>
          <w:szCs w:val="24"/>
        </w:rPr>
        <w:t>19 марта  2019   года</w:t>
      </w:r>
    </w:p>
    <w:p w:rsidR="00C06F5F" w:rsidRDefault="00C06F5F" w:rsidP="00C06F5F">
      <w:pPr>
        <w:pStyle w:val="22"/>
        <w:rPr>
          <w:sz w:val="24"/>
          <w:szCs w:val="24"/>
        </w:rPr>
      </w:pPr>
      <w:r>
        <w:rPr>
          <w:sz w:val="24"/>
          <w:szCs w:val="24"/>
        </w:rPr>
        <w:t>10-00 часов</w:t>
      </w:r>
    </w:p>
    <w:p w:rsidR="00C06F5F" w:rsidRDefault="00C06F5F" w:rsidP="00C06F5F">
      <w:pPr>
        <w:pStyle w:val="22"/>
        <w:rPr>
          <w:sz w:val="24"/>
          <w:szCs w:val="24"/>
        </w:rPr>
      </w:pPr>
      <w:r>
        <w:rPr>
          <w:sz w:val="24"/>
          <w:szCs w:val="24"/>
        </w:rPr>
        <w:t xml:space="preserve">д. </w:t>
      </w:r>
      <w:proofErr w:type="spellStart"/>
      <w:r>
        <w:rPr>
          <w:sz w:val="24"/>
          <w:szCs w:val="24"/>
        </w:rPr>
        <w:t>Подлесные</w:t>
      </w:r>
      <w:proofErr w:type="spellEnd"/>
      <w:r>
        <w:rPr>
          <w:sz w:val="24"/>
          <w:szCs w:val="24"/>
        </w:rPr>
        <w:t xml:space="preserve"> Новоселки</w:t>
      </w:r>
    </w:p>
    <w:p w:rsidR="00C06F5F" w:rsidRDefault="00C06F5F" w:rsidP="00C06F5F">
      <w:pPr>
        <w:pStyle w:val="22"/>
        <w:rPr>
          <w:sz w:val="24"/>
          <w:szCs w:val="24"/>
        </w:rPr>
      </w:pPr>
      <w:r>
        <w:rPr>
          <w:sz w:val="24"/>
          <w:szCs w:val="24"/>
        </w:rPr>
        <w:t xml:space="preserve">здание </w:t>
      </w:r>
      <w:proofErr w:type="spellStart"/>
      <w:r>
        <w:rPr>
          <w:sz w:val="24"/>
          <w:szCs w:val="24"/>
        </w:rPr>
        <w:t>Подлесно-Новосельской</w:t>
      </w:r>
      <w:proofErr w:type="spellEnd"/>
    </w:p>
    <w:p w:rsidR="00C06F5F" w:rsidRDefault="00C06F5F" w:rsidP="00C06F5F">
      <w:pPr>
        <w:pStyle w:val="22"/>
        <w:rPr>
          <w:sz w:val="24"/>
          <w:szCs w:val="24"/>
        </w:rPr>
      </w:pPr>
      <w:r>
        <w:rPr>
          <w:sz w:val="24"/>
          <w:szCs w:val="24"/>
        </w:rPr>
        <w:t>сельской администрации</w:t>
      </w:r>
    </w:p>
    <w:p w:rsidR="00C06F5F" w:rsidRDefault="00C06F5F" w:rsidP="00C06F5F">
      <w:pPr>
        <w:spacing w:after="0"/>
        <w:rPr>
          <w:sz w:val="20"/>
          <w:szCs w:val="20"/>
        </w:rPr>
      </w:pPr>
    </w:p>
    <w:p w:rsidR="00C06F5F" w:rsidRDefault="00C06F5F" w:rsidP="00C06F5F">
      <w:pPr>
        <w:pStyle w:val="21"/>
      </w:pPr>
      <w:r>
        <w:t>Председательствовал</w:t>
      </w:r>
      <w:proofErr w:type="gramStart"/>
      <w:r>
        <w:t xml:space="preserve"> :</w:t>
      </w:r>
      <w:proofErr w:type="gramEnd"/>
      <w:r>
        <w:t xml:space="preserve">  </w:t>
      </w:r>
      <w:proofErr w:type="spellStart"/>
      <w:r>
        <w:t>Родонежский</w:t>
      </w:r>
      <w:proofErr w:type="spellEnd"/>
      <w:r>
        <w:t xml:space="preserve"> С.Н.-</w:t>
      </w:r>
    </w:p>
    <w:p w:rsidR="00C06F5F" w:rsidRDefault="00C06F5F" w:rsidP="00C06F5F">
      <w:pPr>
        <w:pStyle w:val="21"/>
      </w:pPr>
      <w:r>
        <w:t xml:space="preserve">глава </w:t>
      </w:r>
      <w:proofErr w:type="spellStart"/>
      <w:r>
        <w:t>Подлесно-Новосельского</w:t>
      </w:r>
      <w:proofErr w:type="spellEnd"/>
      <w:r>
        <w:t xml:space="preserve"> сельского поселения.</w:t>
      </w:r>
    </w:p>
    <w:p w:rsidR="00C06F5F" w:rsidRDefault="00C06F5F" w:rsidP="00C06F5F">
      <w:pPr>
        <w:pStyle w:val="21"/>
      </w:pPr>
    </w:p>
    <w:p w:rsidR="00C06F5F" w:rsidRDefault="00C06F5F" w:rsidP="00C06F5F">
      <w:pPr>
        <w:pStyle w:val="2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Присутствовали: депутаты </w:t>
      </w:r>
      <w:proofErr w:type="spellStart"/>
      <w:r>
        <w:rPr>
          <w:sz w:val="24"/>
          <w:szCs w:val="24"/>
        </w:rPr>
        <w:t>Подлесно-Новосельского</w:t>
      </w:r>
      <w:proofErr w:type="spellEnd"/>
      <w:r>
        <w:rPr>
          <w:sz w:val="24"/>
          <w:szCs w:val="24"/>
        </w:rPr>
        <w:t xml:space="preserve"> сельского Совета, руководители бюджетных учреждений, учреждений социальной сферы.</w:t>
      </w:r>
    </w:p>
    <w:p w:rsidR="00C06F5F" w:rsidRDefault="00C06F5F" w:rsidP="00C06F5F">
      <w:pPr>
        <w:pStyle w:val="22"/>
      </w:pPr>
    </w:p>
    <w:p w:rsidR="00C06F5F" w:rsidRDefault="00C06F5F" w:rsidP="00C06F5F">
      <w:pPr>
        <w:pStyle w:val="2"/>
        <w:spacing w:before="0" w:after="0"/>
        <w:jc w:val="center"/>
      </w:pPr>
      <w:r>
        <w:rPr>
          <w:i w:val="0"/>
        </w:rPr>
        <w:t>ПОВЕСТКА ДНЯ:</w:t>
      </w:r>
    </w:p>
    <w:p w:rsidR="00C06F5F" w:rsidRDefault="00C06F5F" w:rsidP="00C06F5F">
      <w:pPr>
        <w:pStyle w:val="3"/>
        <w:spacing w:before="0" w:after="0"/>
        <w:jc w:val="center"/>
      </w:pPr>
      <w:r>
        <w:t xml:space="preserve">Обсуждение проекта  решения о внесении изменений в Устав </w:t>
      </w:r>
      <w:proofErr w:type="spellStart"/>
      <w:r>
        <w:t>Подлесно-Новосельского</w:t>
      </w:r>
      <w:proofErr w:type="spellEnd"/>
      <w:r>
        <w:t xml:space="preserve"> сельского поселения  </w:t>
      </w:r>
      <w:proofErr w:type="gramStart"/>
      <w:r>
        <w:t xml:space="preserve">( </w:t>
      </w:r>
      <w:proofErr w:type="gramEnd"/>
      <w:r>
        <w:t>в новой редакции)</w:t>
      </w:r>
    </w:p>
    <w:p w:rsidR="00C06F5F" w:rsidRDefault="00C06F5F" w:rsidP="00C06F5F">
      <w:pPr>
        <w:spacing w:after="0"/>
      </w:pPr>
    </w:p>
    <w:p w:rsidR="00C06F5F" w:rsidRDefault="00C06F5F" w:rsidP="00C06F5F">
      <w:pPr>
        <w:pStyle w:val="a9"/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 xml:space="preserve">Слушали главу </w:t>
      </w:r>
      <w:proofErr w:type="spellStart"/>
      <w:r>
        <w:rPr>
          <w:sz w:val="24"/>
          <w:szCs w:val="24"/>
        </w:rPr>
        <w:t>Подлесно-Новосельского</w:t>
      </w:r>
      <w:proofErr w:type="spellEnd"/>
      <w:r>
        <w:rPr>
          <w:sz w:val="24"/>
          <w:szCs w:val="24"/>
        </w:rPr>
        <w:t xml:space="preserve"> сельского поселения   </w:t>
      </w:r>
      <w:proofErr w:type="spellStart"/>
      <w:r>
        <w:rPr>
          <w:sz w:val="24"/>
          <w:szCs w:val="24"/>
        </w:rPr>
        <w:t>Родонежского</w:t>
      </w:r>
      <w:proofErr w:type="spellEnd"/>
      <w:r>
        <w:rPr>
          <w:sz w:val="24"/>
          <w:szCs w:val="24"/>
        </w:rPr>
        <w:t xml:space="preserve"> С.Н. по проекту  решения о внесении изменений и дополнений в Устав </w:t>
      </w:r>
      <w:proofErr w:type="spellStart"/>
      <w:r>
        <w:rPr>
          <w:sz w:val="24"/>
          <w:szCs w:val="24"/>
        </w:rPr>
        <w:t>Подлесно-Новосельского</w:t>
      </w:r>
      <w:proofErr w:type="spellEnd"/>
      <w:r>
        <w:rPr>
          <w:sz w:val="24"/>
          <w:szCs w:val="24"/>
        </w:rPr>
        <w:t xml:space="preserve"> сельского поселения</w:t>
      </w:r>
      <w:proofErr w:type="gramStart"/>
      <w:r>
        <w:rPr>
          <w:sz w:val="24"/>
          <w:szCs w:val="24"/>
        </w:rPr>
        <w:t xml:space="preserve">  ,</w:t>
      </w:r>
      <w:proofErr w:type="gramEnd"/>
      <w:r>
        <w:rPr>
          <w:sz w:val="24"/>
          <w:szCs w:val="24"/>
        </w:rPr>
        <w:t xml:space="preserve"> который  предложил    внести  изменения  и дополнения в  Устав   </w:t>
      </w:r>
      <w:proofErr w:type="spellStart"/>
      <w:r>
        <w:rPr>
          <w:sz w:val="24"/>
          <w:szCs w:val="24"/>
        </w:rPr>
        <w:t>Подлесно-Новосельского</w:t>
      </w:r>
      <w:proofErr w:type="spellEnd"/>
      <w:r>
        <w:rPr>
          <w:sz w:val="24"/>
          <w:szCs w:val="24"/>
        </w:rPr>
        <w:t xml:space="preserve">  сельского  поселения (в новой  редакции). </w:t>
      </w:r>
    </w:p>
    <w:p w:rsidR="00C06F5F" w:rsidRDefault="00C06F5F" w:rsidP="00C06F5F">
      <w:pPr>
        <w:pStyle w:val="a9"/>
        <w:rPr>
          <w:sz w:val="24"/>
          <w:szCs w:val="24"/>
        </w:rPr>
      </w:pPr>
    </w:p>
    <w:p w:rsidR="00C06F5F" w:rsidRDefault="00C06F5F" w:rsidP="00C06F5F">
      <w:pPr>
        <w:pStyle w:val="a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Заслушав  и обсудив   проект  решения     о внесении изменений и дополнений в Устав  </w:t>
      </w:r>
      <w:proofErr w:type="spellStart"/>
      <w:r>
        <w:rPr>
          <w:sz w:val="24"/>
          <w:szCs w:val="24"/>
        </w:rPr>
        <w:t>Подлесно-Новосельского</w:t>
      </w:r>
      <w:proofErr w:type="spellEnd"/>
      <w:r>
        <w:rPr>
          <w:sz w:val="24"/>
          <w:szCs w:val="24"/>
        </w:rPr>
        <w:t xml:space="preserve">  сельского  поселения (в новой  редакции).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pStyle w:val="a7"/>
        <w:spacing w:after="0"/>
        <w:rPr>
          <w:sz w:val="24"/>
          <w:szCs w:val="24"/>
        </w:rPr>
      </w:pPr>
      <w:r>
        <w:rPr>
          <w:sz w:val="24"/>
          <w:szCs w:val="24"/>
        </w:rPr>
        <w:t>Принято решение:  /прилагается/</w:t>
      </w:r>
    </w:p>
    <w:p w:rsidR="00C06F5F" w:rsidRDefault="00C06F5F" w:rsidP="00C06F5F">
      <w:pPr>
        <w:spacing w:after="0" w:line="480" w:lineRule="auto"/>
        <w:rPr>
          <w:sz w:val="24"/>
          <w:szCs w:val="24"/>
        </w:rPr>
      </w:pPr>
    </w:p>
    <w:p w:rsidR="00C06F5F" w:rsidRDefault="00C06F5F" w:rsidP="00C06F5F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Председатель                                                               </w:t>
      </w:r>
      <w:proofErr w:type="spellStart"/>
      <w:r>
        <w:rPr>
          <w:sz w:val="24"/>
          <w:szCs w:val="24"/>
        </w:rPr>
        <w:t>С.Н.Родонежский</w:t>
      </w:r>
      <w:proofErr w:type="spellEnd"/>
      <w:r>
        <w:rPr>
          <w:sz w:val="24"/>
          <w:szCs w:val="24"/>
        </w:rPr>
        <w:t xml:space="preserve">                                                    </w:t>
      </w:r>
    </w:p>
    <w:p w:rsidR="00C06F5F" w:rsidRDefault="00C06F5F" w:rsidP="00C06F5F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Секретарь                                                                     Е.А.Зайцева</w:t>
      </w:r>
    </w:p>
    <w:p w:rsidR="00C06F5F" w:rsidRDefault="00C06F5F" w:rsidP="00C06F5F">
      <w:pPr>
        <w:spacing w:after="0" w:line="480" w:lineRule="auto"/>
        <w:rPr>
          <w:sz w:val="20"/>
          <w:szCs w:val="20"/>
        </w:rPr>
      </w:pPr>
    </w:p>
    <w:p w:rsidR="00C06F5F" w:rsidRDefault="00C06F5F" w:rsidP="00C06F5F">
      <w:pPr>
        <w:spacing w:after="0" w:line="480" w:lineRule="auto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</w:pPr>
    </w:p>
    <w:p w:rsidR="00C06F5F" w:rsidRDefault="00C06F5F" w:rsidP="00C06F5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06F5F" w:rsidRDefault="00C06F5F" w:rsidP="00C06F5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C06F5F" w:rsidRDefault="00C06F5F" w:rsidP="00C06F5F">
      <w:pPr>
        <w:tabs>
          <w:tab w:val="left" w:pos="690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СЕВСКИЙ РАЙОН</w:t>
      </w:r>
    </w:p>
    <w:p w:rsidR="00C06F5F" w:rsidRDefault="00C06F5F" w:rsidP="00C06F5F">
      <w:pPr>
        <w:tabs>
          <w:tab w:val="left" w:pos="6900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ПОДЛЕСНО-НОВОСЕЛЬСКОЕ  СЕЛЬСКОЕ  ПОСЕЛЕНИЕ</w:t>
      </w:r>
      <w:r>
        <w:rPr>
          <w:b/>
          <w:sz w:val="28"/>
          <w:szCs w:val="28"/>
        </w:rPr>
        <w:tab/>
      </w:r>
    </w:p>
    <w:p w:rsidR="00C06F5F" w:rsidRDefault="00C06F5F" w:rsidP="00C06F5F">
      <w:pPr>
        <w:spacing w:after="0"/>
        <w:rPr>
          <w:b/>
          <w:sz w:val="28"/>
          <w:szCs w:val="28"/>
        </w:rPr>
      </w:pPr>
    </w:p>
    <w:p w:rsidR="00C06F5F" w:rsidRDefault="00C06F5F" w:rsidP="00C06F5F">
      <w:pPr>
        <w:spacing w:after="0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</w:t>
      </w:r>
      <w:r>
        <w:t xml:space="preserve"> </w:t>
      </w:r>
      <w:r>
        <w:rPr>
          <w:b/>
        </w:rPr>
        <w:t>РЕШЕНИЕ</w:t>
      </w:r>
    </w:p>
    <w:p w:rsidR="00C06F5F" w:rsidRDefault="00C06F5F" w:rsidP="00C06F5F">
      <w:pPr>
        <w:spacing w:after="0"/>
        <w:rPr>
          <w:b/>
        </w:rPr>
      </w:pPr>
    </w:p>
    <w:p w:rsidR="00C06F5F" w:rsidRDefault="00C06F5F" w:rsidP="00C06F5F">
      <w:pPr>
        <w:spacing w:after="0"/>
        <w:rPr>
          <w:b/>
          <w:sz w:val="24"/>
          <w:szCs w:val="24"/>
        </w:rPr>
      </w:pPr>
    </w:p>
    <w:p w:rsidR="00C06F5F" w:rsidRDefault="00C06F5F" w:rsidP="00C06F5F">
      <w:pPr>
        <w:spacing w:after="0"/>
        <w:rPr>
          <w:b/>
          <w:sz w:val="24"/>
          <w:szCs w:val="24"/>
        </w:rPr>
      </w:pPr>
    </w:p>
    <w:p w:rsidR="00C06F5F" w:rsidRDefault="00C06F5F" w:rsidP="00C06F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Принятое на  публичных  слушаниях  по вопросу    Обсуждения проекта  решения о внесении изменений  и дополнений в      Устав  </w:t>
      </w:r>
      <w:proofErr w:type="spellStart"/>
      <w:r>
        <w:rPr>
          <w:sz w:val="24"/>
          <w:szCs w:val="24"/>
        </w:rPr>
        <w:t>Подлесно-Новосельского</w:t>
      </w:r>
      <w:proofErr w:type="spellEnd"/>
      <w:r>
        <w:rPr>
          <w:sz w:val="24"/>
          <w:szCs w:val="24"/>
        </w:rPr>
        <w:t xml:space="preserve"> сельского поселения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в новой  редакции)</w:t>
      </w:r>
    </w:p>
    <w:p w:rsidR="00C06F5F" w:rsidRDefault="00C06F5F" w:rsidP="00C06F5F">
      <w:pPr>
        <w:spacing w:after="0"/>
        <w:rPr>
          <w:b/>
          <w:sz w:val="24"/>
          <w:szCs w:val="24"/>
        </w:rPr>
      </w:pPr>
    </w:p>
    <w:p w:rsidR="00C06F5F" w:rsidRDefault="00C06F5F" w:rsidP="00C06F5F">
      <w:pPr>
        <w:spacing w:after="0"/>
        <w:rPr>
          <w:b/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от   19 марта 2019  года</w:t>
      </w: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д. </w:t>
      </w:r>
      <w:proofErr w:type="spellStart"/>
      <w:r>
        <w:rPr>
          <w:sz w:val="24"/>
          <w:szCs w:val="24"/>
        </w:rPr>
        <w:t>Подлесные</w:t>
      </w:r>
      <w:proofErr w:type="spellEnd"/>
      <w:r>
        <w:rPr>
          <w:sz w:val="24"/>
          <w:szCs w:val="24"/>
        </w:rPr>
        <w:t xml:space="preserve"> Новоселки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Заслушав  и обсудив обнародованный  проект  решения о внесении изменений в   Устав </w:t>
      </w:r>
      <w:proofErr w:type="spellStart"/>
      <w:r>
        <w:rPr>
          <w:sz w:val="24"/>
          <w:szCs w:val="24"/>
        </w:rPr>
        <w:t>Подлесно-Новосельского</w:t>
      </w:r>
      <w:proofErr w:type="spellEnd"/>
      <w:r>
        <w:rPr>
          <w:sz w:val="24"/>
          <w:szCs w:val="24"/>
        </w:rPr>
        <w:t xml:space="preserve"> сельского поселения    участники  публичных  слушаний  решили: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1.Принять  проект решения о внесении изменений и дополнений в  Устав  </w:t>
      </w:r>
      <w:proofErr w:type="spellStart"/>
      <w:r>
        <w:rPr>
          <w:sz w:val="24"/>
          <w:szCs w:val="24"/>
        </w:rPr>
        <w:t>Подлесно-Новосельского</w:t>
      </w:r>
      <w:proofErr w:type="spellEnd"/>
      <w:r>
        <w:rPr>
          <w:sz w:val="24"/>
          <w:szCs w:val="24"/>
        </w:rPr>
        <w:t xml:space="preserve">  сельского  поселения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в новой  редакции).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  <w:r>
        <w:rPr>
          <w:sz w:val="24"/>
          <w:szCs w:val="24"/>
        </w:rPr>
        <w:t>2. Настоящее  решение   обнародовать   в  установленном  порядке.</w:t>
      </w: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rPr>
          <w:sz w:val="24"/>
          <w:szCs w:val="24"/>
        </w:rPr>
      </w:pPr>
    </w:p>
    <w:p w:rsidR="00C06F5F" w:rsidRDefault="00C06F5F" w:rsidP="00C06F5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Председательствующий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                                                     </w:t>
      </w:r>
    </w:p>
    <w:p w:rsidR="00C06F5F" w:rsidRDefault="00C06F5F" w:rsidP="00C06F5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публичных </w:t>
      </w:r>
      <w:proofErr w:type="gramStart"/>
      <w:r>
        <w:rPr>
          <w:sz w:val="24"/>
          <w:szCs w:val="24"/>
        </w:rPr>
        <w:t>слушаниях</w:t>
      </w:r>
      <w:proofErr w:type="gramEnd"/>
      <w:r>
        <w:rPr>
          <w:sz w:val="24"/>
          <w:szCs w:val="24"/>
        </w:rPr>
        <w:t xml:space="preserve">                                                          </w:t>
      </w:r>
      <w:proofErr w:type="spellStart"/>
      <w:r>
        <w:rPr>
          <w:sz w:val="24"/>
          <w:szCs w:val="24"/>
        </w:rPr>
        <w:t>С.Н.Родонежский</w:t>
      </w:r>
      <w:proofErr w:type="spellEnd"/>
    </w:p>
    <w:p w:rsidR="00C06F5F" w:rsidRDefault="00C06F5F" w:rsidP="00C06F5F">
      <w:pPr>
        <w:spacing w:after="0"/>
        <w:jc w:val="both"/>
        <w:rPr>
          <w:sz w:val="24"/>
          <w:szCs w:val="24"/>
        </w:rPr>
      </w:pPr>
    </w:p>
    <w:p w:rsidR="00C06F5F" w:rsidRDefault="00C06F5F" w:rsidP="00C06F5F"/>
    <w:p w:rsidR="00C06F5F" w:rsidRDefault="00C06F5F" w:rsidP="00C06F5F"/>
    <w:p w:rsidR="00C06F5F" w:rsidRDefault="00C06F5F" w:rsidP="00C06F5F"/>
    <w:p w:rsidR="00856E9B" w:rsidRDefault="00856E9B"/>
    <w:sectPr w:rsidR="0085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96538"/>
    <w:multiLevelType w:val="hybridMultilevel"/>
    <w:tmpl w:val="394C71E0"/>
    <w:lvl w:ilvl="0" w:tplc="B6A0B2A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6F5F"/>
    <w:rsid w:val="00856E9B"/>
    <w:rsid w:val="00C06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C06F5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06F5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6F5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06F5F"/>
    <w:rPr>
      <w:rFonts w:ascii="Arial" w:eastAsia="Times New Roman" w:hAnsi="Arial" w:cs="Arial"/>
      <w:b/>
      <w:bCs/>
      <w:sz w:val="26"/>
      <w:szCs w:val="26"/>
    </w:rPr>
  </w:style>
  <w:style w:type="character" w:styleId="a3">
    <w:name w:val="Hyperlink"/>
    <w:basedOn w:val="a0"/>
    <w:semiHidden/>
    <w:unhideWhenUsed/>
    <w:rsid w:val="00C06F5F"/>
    <w:rPr>
      <w:color w:val="0000FF"/>
      <w:u w:val="single"/>
    </w:rPr>
  </w:style>
  <w:style w:type="paragraph" w:styleId="a4">
    <w:name w:val="Normal (Web)"/>
    <w:basedOn w:val="a"/>
    <w:semiHidden/>
    <w:unhideWhenUsed/>
    <w:rsid w:val="00C06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semiHidden/>
    <w:unhideWhenUsed/>
    <w:rsid w:val="00C06F5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C06F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06F5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semiHidden/>
    <w:unhideWhenUsed/>
    <w:rsid w:val="00C06F5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C06F5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 First Indent"/>
    <w:basedOn w:val="a5"/>
    <w:link w:val="aa"/>
    <w:uiPriority w:val="99"/>
    <w:semiHidden/>
    <w:unhideWhenUsed/>
    <w:rsid w:val="00C06F5F"/>
    <w:pPr>
      <w:widowControl w:val="0"/>
      <w:autoSpaceDE w:val="0"/>
      <w:autoSpaceDN w:val="0"/>
      <w:adjustRightInd w:val="0"/>
      <w:spacing w:after="0"/>
      <w:ind w:firstLine="360"/>
    </w:pPr>
    <w:rPr>
      <w:sz w:val="20"/>
      <w:szCs w:val="20"/>
    </w:rPr>
  </w:style>
  <w:style w:type="character" w:customStyle="1" w:styleId="aa">
    <w:name w:val="Красная строка Знак"/>
    <w:basedOn w:val="a6"/>
    <w:link w:val="a9"/>
    <w:uiPriority w:val="99"/>
    <w:semiHidden/>
    <w:rsid w:val="00C06F5F"/>
    <w:rPr>
      <w:sz w:val="20"/>
      <w:szCs w:val="20"/>
    </w:rPr>
  </w:style>
  <w:style w:type="paragraph" w:styleId="22">
    <w:name w:val="Body Text First Indent 2"/>
    <w:basedOn w:val="a7"/>
    <w:link w:val="23"/>
    <w:uiPriority w:val="99"/>
    <w:semiHidden/>
    <w:unhideWhenUsed/>
    <w:rsid w:val="00C06F5F"/>
    <w:pPr>
      <w:spacing w:after="0"/>
      <w:ind w:left="360" w:firstLine="360"/>
    </w:pPr>
  </w:style>
  <w:style w:type="character" w:customStyle="1" w:styleId="23">
    <w:name w:val="Красная строка 2 Знак"/>
    <w:basedOn w:val="a8"/>
    <w:link w:val="22"/>
    <w:uiPriority w:val="99"/>
    <w:semiHidden/>
    <w:rsid w:val="00C06F5F"/>
  </w:style>
  <w:style w:type="character" w:customStyle="1" w:styleId="apple-converted-space">
    <w:name w:val="apple-converted-space"/>
    <w:basedOn w:val="a0"/>
    <w:rsid w:val="00C06F5F"/>
  </w:style>
  <w:style w:type="character" w:styleId="ab">
    <w:name w:val="Strong"/>
    <w:basedOn w:val="a0"/>
    <w:qFormat/>
    <w:rsid w:val="00C06F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3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B9C28941AF5EC248FC0127844F33D8D2C342A272AD7972D305E0F9A4EF49F95761406CFABR6O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2D15538B8DD717CDAF9B60DCAC9B9E2D31007F734A0E4CCAB5F4096747567A39800E03F30B502E4zBA3I" TargetMode="External"/><Relationship Id="rId5" Type="http://schemas.openxmlformats.org/officeDocument/2006/relationships/hyperlink" Target="consultantplus://offline/ref=32D15538B8DD717CDAF9B60DCAC9B9E2D31007F733A1E4CCAB5F409674z7A5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2387</Words>
  <Characters>13607</Characters>
  <Application>Microsoft Office Word</Application>
  <DocSecurity>0</DocSecurity>
  <Lines>113</Lines>
  <Paragraphs>31</Paragraphs>
  <ScaleCrop>false</ScaleCrop>
  <Company>Reanimator Extreme Edition</Company>
  <LinksUpToDate>false</LinksUpToDate>
  <CharactersWithSpaces>15963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2019-05-13T07:32:00Z</dcterms:created>
  <dcterms:modified xsi:type="dcterms:W3CDTF">2019-05-13T07:34:00Z</dcterms:modified>
</cp:coreProperties>
</file>